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00" w:rsidRDefault="00AE5209" w:rsidP="00A14AB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</w:t>
      </w:r>
      <w:r w:rsidRPr="00AE520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</w:t>
      </w:r>
      <w:r w:rsidR="002F7500" w:rsidRPr="00DA125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.1</w:t>
      </w:r>
      <w:r w:rsidR="002F75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</w:t>
      </w:r>
      <w:r w:rsidR="002F7500" w:rsidRPr="00DA125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.20</w:t>
      </w:r>
      <w:r w:rsidR="002F75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22</w:t>
      </w:r>
      <w:r w:rsidR="002F7500" w:rsidRPr="00DA125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г. №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87</w:t>
      </w:r>
      <w:r w:rsidR="008623B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/1</w:t>
      </w:r>
      <w:bookmarkStart w:id="0" w:name="_GoBack"/>
      <w:bookmarkEnd w:id="0"/>
      <w:r w:rsidR="002F7500" w:rsidRPr="00DA12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2F7500" w:rsidRPr="00DA125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  <w:r w:rsidR="002F7500" w:rsidRPr="00DA12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2F7500" w:rsidRPr="00DA125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  <w:r w:rsidR="002F7500" w:rsidRPr="00DA12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2F7500" w:rsidRPr="00DA125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БОХАНСКИЙ РАЙОН</w:t>
      </w:r>
      <w:r w:rsidR="002F7500" w:rsidRPr="00DA12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2F7500" w:rsidRPr="00DA125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</w:t>
      </w:r>
      <w:r w:rsidR="002F75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</w:t>
      </w:r>
      <w:r w:rsidR="002F7500" w:rsidRPr="00DA125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ОБРАЗОВАНИ</w:t>
      </w:r>
      <w:r w:rsidR="002F75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«ТИХОНОВКА</w:t>
      </w:r>
      <w:r w:rsidR="002F7500" w:rsidRPr="00DA125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  <w:r w:rsidR="002F7500" w:rsidRPr="00DA12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2F7500" w:rsidRPr="00DA125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A14AB9" w:rsidRDefault="00A14AB9" w:rsidP="00A14AB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F7500" w:rsidRPr="00DA125A" w:rsidRDefault="002F7500" w:rsidP="00A14AB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ПРИЗНАНИИ УТРАТИВШИМ СИЛУ ПОСТАНОВЛЕНИЙ ПО ВОПРОСАМ ВНУТРЕННЕГО МУНИЦИПАЛЬНОГО ФИНАНСОВОГО КОНТРОЛЯ АДМИНИСТРАЦИИ </w:t>
      </w:r>
      <w:r w:rsidR="00AE520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 ОБРАЗОВАНИЯ «ТИХОНОВКА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» </w:t>
      </w:r>
    </w:p>
    <w:p w:rsidR="002F7500" w:rsidRDefault="002F7500" w:rsidP="002F7500">
      <w:pPr>
        <w:jc w:val="both"/>
        <w:rPr>
          <w:rFonts w:ascii="Arial" w:hAnsi="Arial" w:cs="Arial"/>
          <w:sz w:val="24"/>
          <w:szCs w:val="24"/>
        </w:rPr>
      </w:pPr>
      <w:r w:rsidRPr="002F7500">
        <w:rPr>
          <w:rFonts w:ascii="Arial" w:hAnsi="Arial" w:cs="Arial"/>
          <w:sz w:val="24"/>
          <w:szCs w:val="24"/>
        </w:rPr>
        <w:t xml:space="preserve">      </w:t>
      </w:r>
      <w:r w:rsidR="00753EFB">
        <w:rPr>
          <w:rFonts w:ascii="Arial" w:hAnsi="Arial" w:cs="Arial"/>
          <w:sz w:val="24"/>
          <w:szCs w:val="24"/>
        </w:rPr>
        <w:t xml:space="preserve">   </w:t>
      </w:r>
      <w:r w:rsidRPr="002F7500">
        <w:rPr>
          <w:rFonts w:ascii="Arial" w:hAnsi="Arial" w:cs="Arial"/>
          <w:sz w:val="24"/>
          <w:szCs w:val="24"/>
        </w:rPr>
        <w:t>На основании постановлени</w:t>
      </w:r>
      <w:r w:rsidR="00A14AB9">
        <w:rPr>
          <w:rFonts w:ascii="Arial" w:hAnsi="Arial" w:cs="Arial"/>
          <w:sz w:val="24"/>
          <w:szCs w:val="24"/>
        </w:rPr>
        <w:t>й</w:t>
      </w:r>
      <w:r w:rsidRPr="002F7500">
        <w:rPr>
          <w:rFonts w:ascii="Arial" w:hAnsi="Arial" w:cs="Arial"/>
          <w:sz w:val="24"/>
          <w:szCs w:val="24"/>
        </w:rPr>
        <w:t xml:space="preserve"> Правительства РФ № 95</w:t>
      </w:r>
      <w:r>
        <w:rPr>
          <w:rFonts w:ascii="Arial" w:hAnsi="Arial" w:cs="Arial"/>
          <w:sz w:val="24"/>
          <w:szCs w:val="24"/>
        </w:rPr>
        <w:t xml:space="preserve"> </w:t>
      </w:r>
      <w:r w:rsidRPr="002F7500">
        <w:rPr>
          <w:rFonts w:ascii="Arial" w:hAnsi="Arial" w:cs="Arial"/>
          <w:sz w:val="24"/>
          <w:szCs w:val="24"/>
        </w:rPr>
        <w:t xml:space="preserve">от 06.02.2020 года, № 100 от 06.02.2020 года, № 208 от 27.02.2020 года, № 1095 от 23.07.2020 года, </w:t>
      </w:r>
      <w:r w:rsidR="00A14AB9">
        <w:rPr>
          <w:rFonts w:ascii="Arial" w:hAnsi="Arial" w:cs="Arial"/>
          <w:sz w:val="24"/>
          <w:szCs w:val="24"/>
        </w:rPr>
        <w:t>руководствуясь Уставом</w:t>
      </w:r>
      <w:r w:rsidR="00753EFB">
        <w:rPr>
          <w:rFonts w:ascii="Arial" w:hAnsi="Arial" w:cs="Arial"/>
          <w:sz w:val="24"/>
          <w:szCs w:val="24"/>
        </w:rPr>
        <w:t xml:space="preserve"> </w:t>
      </w:r>
      <w:r w:rsidR="00AE5209">
        <w:rPr>
          <w:rFonts w:ascii="Arial" w:hAnsi="Arial" w:cs="Arial"/>
          <w:sz w:val="24"/>
          <w:szCs w:val="24"/>
        </w:rPr>
        <w:t>муниципального образования «</w:t>
      </w:r>
      <w:proofErr w:type="gramStart"/>
      <w:r w:rsidR="00AE5209">
        <w:rPr>
          <w:rFonts w:ascii="Arial" w:hAnsi="Arial" w:cs="Arial"/>
          <w:sz w:val="24"/>
          <w:szCs w:val="24"/>
        </w:rPr>
        <w:t>ТИХОНОВКА</w:t>
      </w:r>
      <w:r w:rsidR="00753EFB">
        <w:rPr>
          <w:rFonts w:ascii="Arial" w:hAnsi="Arial" w:cs="Arial"/>
          <w:sz w:val="24"/>
          <w:szCs w:val="24"/>
        </w:rPr>
        <w:t xml:space="preserve">» </w:t>
      </w:r>
      <w:r w:rsidR="00A14AB9">
        <w:rPr>
          <w:rFonts w:ascii="Arial" w:hAnsi="Arial" w:cs="Arial"/>
          <w:sz w:val="24"/>
          <w:szCs w:val="24"/>
        </w:rPr>
        <w:t xml:space="preserve"> </w:t>
      </w:r>
      <w:r w:rsidRPr="002F7500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2F7500">
        <w:rPr>
          <w:rFonts w:ascii="Arial" w:hAnsi="Arial" w:cs="Arial"/>
          <w:sz w:val="24"/>
          <w:szCs w:val="24"/>
        </w:rPr>
        <w:t xml:space="preserve"> </w:t>
      </w:r>
      <w:r w:rsidR="00AE5209">
        <w:rPr>
          <w:rFonts w:ascii="Arial" w:hAnsi="Arial" w:cs="Arial"/>
          <w:sz w:val="24"/>
          <w:szCs w:val="24"/>
        </w:rPr>
        <w:t>муниципального образования «Тихоновка</w:t>
      </w:r>
      <w:r w:rsidRPr="002F7500">
        <w:rPr>
          <w:rFonts w:ascii="Arial" w:hAnsi="Arial" w:cs="Arial"/>
          <w:sz w:val="24"/>
          <w:szCs w:val="24"/>
        </w:rPr>
        <w:t>»</w:t>
      </w:r>
    </w:p>
    <w:p w:rsidR="002F7500" w:rsidRPr="00E4062E" w:rsidRDefault="002F7500" w:rsidP="002F7500">
      <w:pPr>
        <w:tabs>
          <w:tab w:val="left" w:pos="390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4062E">
        <w:rPr>
          <w:rFonts w:ascii="Arial" w:hAnsi="Arial" w:cs="Arial"/>
          <w:b/>
          <w:sz w:val="24"/>
          <w:szCs w:val="24"/>
        </w:rPr>
        <w:t>ПОСТАНОВЛЯЕТ:</w:t>
      </w:r>
    </w:p>
    <w:p w:rsidR="00AE5209" w:rsidRDefault="002F7500" w:rsidP="00972909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AE5209">
        <w:rPr>
          <w:rFonts w:ascii="Arial" w:hAnsi="Arial" w:cs="Arial"/>
          <w:sz w:val="24"/>
          <w:szCs w:val="24"/>
        </w:rPr>
        <w:t xml:space="preserve">Признать утратившим силу постановления администрации </w:t>
      </w:r>
      <w:r w:rsidR="00AE5209" w:rsidRPr="00AE5209">
        <w:rPr>
          <w:rFonts w:ascii="Arial" w:hAnsi="Arial" w:cs="Arial"/>
          <w:sz w:val="24"/>
          <w:szCs w:val="24"/>
        </w:rPr>
        <w:t xml:space="preserve">муниципального образования «Тихоновка» №68 от 20.09.2018 г. «Об утверждении Стандартов </w:t>
      </w:r>
      <w:r w:rsidR="00AE5209">
        <w:rPr>
          <w:rFonts w:ascii="Arial" w:hAnsi="Arial" w:cs="Arial"/>
          <w:sz w:val="24"/>
          <w:szCs w:val="24"/>
        </w:rPr>
        <w:t>осуществления</w:t>
      </w:r>
      <w:r w:rsidR="00AE5209" w:rsidRPr="00AE5209">
        <w:rPr>
          <w:rFonts w:ascii="Arial" w:hAnsi="Arial" w:cs="Arial"/>
          <w:sz w:val="24"/>
          <w:szCs w:val="24"/>
        </w:rPr>
        <w:t xml:space="preserve"> внутреннего муни</w:t>
      </w:r>
      <w:r w:rsidR="00AE5209">
        <w:rPr>
          <w:rFonts w:ascii="Arial" w:hAnsi="Arial" w:cs="Arial"/>
          <w:sz w:val="24"/>
          <w:szCs w:val="24"/>
        </w:rPr>
        <w:t>ципального финансового контроля», № 75 от 29 ноября 2019 г «Об осуществлении внутреннего муниципального финансового контроля»</w:t>
      </w:r>
    </w:p>
    <w:p w:rsidR="007A5D21" w:rsidRPr="00AE5209" w:rsidRDefault="008F2942" w:rsidP="00972909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Внутренний муниципальный финансовый контроль </w:t>
      </w:r>
      <w:r w:rsidR="003301A4" w:rsidRPr="00AE5209">
        <w:rPr>
          <w:rFonts w:ascii="Arial" w:hAnsi="Arial" w:cs="Arial"/>
          <w:sz w:val="24"/>
          <w:szCs w:val="24"/>
        </w:rPr>
        <w:t xml:space="preserve">администрацией </w:t>
      </w:r>
      <w:r w:rsidR="00AE5209">
        <w:rPr>
          <w:rFonts w:ascii="Arial" w:hAnsi="Arial" w:cs="Arial"/>
          <w:sz w:val="24"/>
          <w:szCs w:val="24"/>
        </w:rPr>
        <w:t>муниципального образования «Тихоновка</w:t>
      </w:r>
      <w:r w:rsidR="003301A4" w:rsidRPr="00AE5209">
        <w:rPr>
          <w:rFonts w:ascii="Arial" w:hAnsi="Arial" w:cs="Arial"/>
          <w:sz w:val="24"/>
          <w:szCs w:val="24"/>
        </w:rPr>
        <w:t>» осуществляется в соответствии со статьёй 269.2 Бюджетного кодекса Российской Федерации и федеральными стандартами, утвержденными нормативными правовыми актами Правительства Российской Федерации.</w:t>
      </w:r>
    </w:p>
    <w:p w:rsidR="00A0710C" w:rsidRPr="00A0710C" w:rsidRDefault="00A0710C" w:rsidP="001865BB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A0710C">
        <w:rPr>
          <w:rFonts w:ascii="Arial" w:hAnsi="Arial" w:cs="Arial"/>
          <w:sz w:val="24"/>
          <w:szCs w:val="24"/>
        </w:rPr>
        <w:t>Опубликовать настоящее постановление в муниципальном Вестнике и на официальном сайте админис</w:t>
      </w:r>
      <w:r w:rsidR="008F2942">
        <w:rPr>
          <w:rFonts w:ascii="Arial" w:hAnsi="Arial" w:cs="Arial"/>
          <w:sz w:val="24"/>
          <w:szCs w:val="24"/>
        </w:rPr>
        <w:t>трации МО «Тихоновка</w:t>
      </w:r>
      <w:r w:rsidRPr="00A0710C">
        <w:rPr>
          <w:rFonts w:ascii="Arial" w:hAnsi="Arial" w:cs="Arial"/>
          <w:sz w:val="24"/>
          <w:szCs w:val="24"/>
        </w:rPr>
        <w:t>».</w:t>
      </w:r>
    </w:p>
    <w:p w:rsidR="00A0710C" w:rsidRDefault="00A0710C" w:rsidP="001865BB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выполнением настоящего постановления возложить на </w:t>
      </w:r>
      <w:proofErr w:type="spellStart"/>
      <w:r w:rsidR="008F2942">
        <w:rPr>
          <w:rFonts w:ascii="Arial" w:hAnsi="Arial" w:cs="Arial"/>
          <w:sz w:val="24"/>
          <w:szCs w:val="24"/>
        </w:rPr>
        <w:t>и.</w:t>
      </w:r>
      <w:proofErr w:type="gramStart"/>
      <w:r w:rsidR="008F2942">
        <w:rPr>
          <w:rFonts w:ascii="Arial" w:hAnsi="Arial" w:cs="Arial"/>
          <w:sz w:val="24"/>
          <w:szCs w:val="24"/>
        </w:rPr>
        <w:t>о.</w:t>
      </w:r>
      <w:r>
        <w:rPr>
          <w:rFonts w:ascii="Arial" w:hAnsi="Arial" w:cs="Arial"/>
          <w:sz w:val="24"/>
          <w:szCs w:val="24"/>
        </w:rPr>
        <w:t>начальника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F2942">
        <w:rPr>
          <w:rFonts w:ascii="Arial" w:hAnsi="Arial" w:cs="Arial"/>
          <w:sz w:val="24"/>
          <w:szCs w:val="24"/>
        </w:rPr>
        <w:t xml:space="preserve">финансового отдела </w:t>
      </w:r>
      <w:proofErr w:type="spellStart"/>
      <w:r w:rsidR="008F2942">
        <w:rPr>
          <w:rFonts w:ascii="Arial" w:hAnsi="Arial" w:cs="Arial"/>
          <w:sz w:val="24"/>
          <w:szCs w:val="24"/>
        </w:rPr>
        <w:t>Жуган</w:t>
      </w:r>
      <w:proofErr w:type="spellEnd"/>
      <w:r w:rsidR="008F2942">
        <w:rPr>
          <w:rFonts w:ascii="Arial" w:hAnsi="Arial" w:cs="Arial"/>
          <w:sz w:val="24"/>
          <w:szCs w:val="24"/>
        </w:rPr>
        <w:t xml:space="preserve"> М.Г.</w:t>
      </w:r>
    </w:p>
    <w:p w:rsidR="00A0710C" w:rsidRDefault="00A0710C" w:rsidP="00A0710C"/>
    <w:p w:rsidR="00A0710C" w:rsidRPr="00A0710C" w:rsidRDefault="00A0710C" w:rsidP="00A0710C">
      <w:pPr>
        <w:tabs>
          <w:tab w:val="center" w:pos="4819"/>
        </w:tabs>
        <w:rPr>
          <w:rFonts w:ascii="Arial" w:hAnsi="Arial" w:cs="Arial"/>
          <w:sz w:val="24"/>
          <w:szCs w:val="24"/>
        </w:rPr>
      </w:pPr>
      <w:r w:rsidRPr="00A0710C">
        <w:rPr>
          <w:rFonts w:ascii="Arial" w:hAnsi="Arial" w:cs="Arial"/>
          <w:sz w:val="24"/>
          <w:szCs w:val="24"/>
        </w:rPr>
        <w:t xml:space="preserve">Глава администрации 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</w:t>
      </w:r>
      <w:r w:rsidR="008F2942"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 w:rsidR="008F2942">
        <w:rPr>
          <w:rFonts w:ascii="Arial" w:hAnsi="Arial" w:cs="Arial"/>
          <w:sz w:val="24"/>
          <w:szCs w:val="24"/>
        </w:rPr>
        <w:t>М.В.Скоробогатова</w:t>
      </w:r>
      <w:proofErr w:type="spellEnd"/>
      <w:r w:rsidR="008F2942">
        <w:rPr>
          <w:rFonts w:ascii="Arial" w:hAnsi="Arial" w:cs="Arial"/>
          <w:sz w:val="24"/>
          <w:szCs w:val="24"/>
        </w:rPr>
        <w:t xml:space="preserve"> </w:t>
      </w:r>
    </w:p>
    <w:sectPr w:rsidR="00A0710C" w:rsidRPr="00A0710C" w:rsidSect="002F750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01457"/>
    <w:multiLevelType w:val="hybridMultilevel"/>
    <w:tmpl w:val="148E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00"/>
    <w:rsid w:val="001865BB"/>
    <w:rsid w:val="002F7500"/>
    <w:rsid w:val="003301A4"/>
    <w:rsid w:val="00397783"/>
    <w:rsid w:val="00753EFB"/>
    <w:rsid w:val="007A5D21"/>
    <w:rsid w:val="007D1221"/>
    <w:rsid w:val="008623BD"/>
    <w:rsid w:val="008F2942"/>
    <w:rsid w:val="00A0710C"/>
    <w:rsid w:val="00A14AB9"/>
    <w:rsid w:val="00AE5209"/>
    <w:rsid w:val="00B30696"/>
    <w:rsid w:val="00DB685A"/>
    <w:rsid w:val="00E4062E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6DA7"/>
  <w15:docId w15:val="{275EF947-1DDF-4FD3-AC09-398727BA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2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НФМ</cp:lastModifiedBy>
  <cp:revision>13</cp:revision>
  <cp:lastPrinted>2023-05-15T07:46:00Z</cp:lastPrinted>
  <dcterms:created xsi:type="dcterms:W3CDTF">2023-02-15T04:11:00Z</dcterms:created>
  <dcterms:modified xsi:type="dcterms:W3CDTF">2023-05-15T07:46:00Z</dcterms:modified>
</cp:coreProperties>
</file>